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岗位职责及任职资格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投资管理部投资业务高级经理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1.岗位职责：负责参与公司新项目开发、行业研究、尽职调查、投资论证、投资方案制定与实施等工作；</w:t>
      </w:r>
      <w:r>
        <w:rPr>
          <w:rFonts w:ascii="仿宋_GB2312" w:hAnsi="黑体" w:eastAsia="仿宋_GB2312"/>
          <w:sz w:val="32"/>
          <w:szCs w:val="32"/>
        </w:rPr>
        <w:t>负责</w:t>
      </w:r>
      <w:r>
        <w:rPr>
          <w:rFonts w:hint="eastAsia" w:ascii="仿宋_GB2312" w:hAnsi="黑体" w:eastAsia="仿宋_GB2312"/>
          <w:sz w:val="32"/>
          <w:szCs w:val="32"/>
        </w:rPr>
        <w:t>协调各权属单位项目投资工作，审核权属企业投资方案；</w:t>
      </w:r>
      <w:r>
        <w:rPr>
          <w:rFonts w:ascii="仿宋_GB2312" w:hAnsi="黑体" w:eastAsia="仿宋_GB2312"/>
          <w:sz w:val="32"/>
          <w:szCs w:val="32"/>
        </w:rPr>
        <w:t>负责</w:t>
      </w:r>
      <w:r>
        <w:rPr>
          <w:rFonts w:hint="eastAsia" w:ascii="仿宋_GB2312" w:hAnsi="黑体" w:eastAsia="仿宋_GB2312"/>
          <w:sz w:val="32"/>
          <w:szCs w:val="32"/>
        </w:rPr>
        <w:t>制订并完善公司战略发展规划和年度投资计划，审核、督导、跟踪各权属企业战略规划的制定和执行；</w:t>
      </w:r>
      <w:r>
        <w:rPr>
          <w:rFonts w:ascii="仿宋_GB2312" w:hAnsi="黑体" w:eastAsia="仿宋_GB2312"/>
          <w:sz w:val="32"/>
          <w:szCs w:val="32"/>
        </w:rPr>
        <w:t>负责</w:t>
      </w:r>
      <w:r>
        <w:rPr>
          <w:rFonts w:hint="eastAsia" w:ascii="仿宋_GB2312" w:hAnsi="黑体" w:eastAsia="仿宋_GB2312"/>
          <w:sz w:val="32"/>
          <w:szCs w:val="32"/>
        </w:rPr>
        <w:t>定期组织分析公司经营情况，完成公司年度经营工作总结；完成领导交办的其他工作。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2.任职资格：</w:t>
      </w:r>
      <w:r>
        <w:rPr>
          <w:rFonts w:ascii="仿宋_GB2312" w:hAnsi="黑体" w:eastAsia="仿宋_GB2312"/>
          <w:sz w:val="32"/>
          <w:szCs w:val="32"/>
        </w:rPr>
        <w:t>40</w:t>
      </w:r>
      <w:r>
        <w:rPr>
          <w:rFonts w:hint="eastAsia" w:ascii="仿宋_GB2312" w:hAnsi="黑体" w:eastAsia="仿宋_GB2312"/>
          <w:sz w:val="32"/>
          <w:szCs w:val="32"/>
        </w:rPr>
        <w:t>岁以下，本科及以上学历，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年以上工作经验；熟练掌握行业相关政策法规，具备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财务、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金融、法律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国际贸易或</w:t>
      </w:r>
      <w:r>
        <w:rPr>
          <w:rFonts w:hint="eastAsia" w:ascii="仿宋_GB2312" w:hAnsi="黑体" w:eastAsia="仿宋_GB2312"/>
          <w:sz w:val="32"/>
          <w:szCs w:val="32"/>
        </w:rPr>
        <w:t>海洋产业等相关专业知识和实际业务操作经验；具有优秀的项目判断能力，责任心强，执行力强，团队合作能力强；具备良好的沟通、文字表达和协调能力；踏实敬业，高效严谨，具有较强的学习能力、承压能力；具有CPA、律师执业资格者及国有企事业单位工作经验者优先。</w:t>
      </w:r>
    </w:p>
    <w:p>
      <w:pPr>
        <w:spacing w:line="58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党群工作部党务管理高级经理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.岗位职责</w:t>
      </w:r>
      <w:r>
        <w:rPr>
          <w:rFonts w:hint="eastAsia" w:ascii="仿宋_GB2312" w:eastAsia="仿宋_GB2312"/>
          <w:sz w:val="32"/>
          <w:szCs w:val="32"/>
        </w:rPr>
        <w:t>：负责公司党委文件、工作计划、工作总结等党建材料的起草工作；负责党委机要保密工作，承担党委文件发文、文件流转、保管及文件归档工作；负责公司基层党组织建设、党员教育管理和发展党员工作；负责党内统计、党员组织关系转接和党费收缴工作；负责组织实施公司思想政治理论学习工作；参与组织开展公司意识形态及安保维稳工作；参与组织开展团委及基层团组织工作；协助指导各基层工会组织建设、民主管理与监督、职工生活、宣教文体、妇女工作；参与组织精神文明建设工作，组织开展相关社会活动；参与公司企业文化建设工作，协助品牌建设及企业形象建设工作；完成领导交办的其他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.任职资格</w:t>
      </w:r>
      <w:r>
        <w:rPr>
          <w:rFonts w:hint="eastAsia" w:ascii="仿宋_GB2312" w:eastAsia="仿宋_GB2312"/>
          <w:sz w:val="32"/>
          <w:szCs w:val="32"/>
        </w:rPr>
        <w:t>：4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岁以下，中共党员，本科及以上学历，中文、管理学、政治学、马克思主义理论、行政管理、公共管理等相关专业，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以上党群或政工工作经验；熟悉党建理论政策，拥有丰富的党建知识储备；熟练掌握基层党务工作方法，具备丰富的党建工作实践经验；具有较强的文字写作能力；具有较好的执行力、人际交往能力、沟通协调能力；具有较强的团队合作意识和严格保密意识。具有国有企业、政府部门相关岗位工作经验者优先。</w:t>
      </w:r>
    </w:p>
    <w:p>
      <w:pPr>
        <w:spacing w:line="58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wp5G7RAAAA&#10;AwEAAA8AAAAAAAAAAQAgAAAAIgAAAGRycy9kb3ducmV2LnhtbFBLAQIUABQAAAAIAIdO4kB23t+d&#10;6wEAALQDAAAOAAAAAAAAAAEAIAAAACA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30"/>
    <w:rsid w:val="000038A4"/>
    <w:rsid w:val="0002162C"/>
    <w:rsid w:val="000243B0"/>
    <w:rsid w:val="00030827"/>
    <w:rsid w:val="00072D37"/>
    <w:rsid w:val="00074B11"/>
    <w:rsid w:val="000926D8"/>
    <w:rsid w:val="000A523F"/>
    <w:rsid w:val="000B4D25"/>
    <w:rsid w:val="0011304C"/>
    <w:rsid w:val="0013190A"/>
    <w:rsid w:val="00133CB9"/>
    <w:rsid w:val="001C59B0"/>
    <w:rsid w:val="001D2873"/>
    <w:rsid w:val="001F0799"/>
    <w:rsid w:val="001F52E1"/>
    <w:rsid w:val="001F6434"/>
    <w:rsid w:val="0020528B"/>
    <w:rsid w:val="002510E1"/>
    <w:rsid w:val="002519F3"/>
    <w:rsid w:val="002539E5"/>
    <w:rsid w:val="00261293"/>
    <w:rsid w:val="002672F0"/>
    <w:rsid w:val="002941FE"/>
    <w:rsid w:val="002E3631"/>
    <w:rsid w:val="002E5BEA"/>
    <w:rsid w:val="00315336"/>
    <w:rsid w:val="00343FC6"/>
    <w:rsid w:val="00351F21"/>
    <w:rsid w:val="003763C1"/>
    <w:rsid w:val="00387D88"/>
    <w:rsid w:val="003D357A"/>
    <w:rsid w:val="00407BB2"/>
    <w:rsid w:val="00411325"/>
    <w:rsid w:val="0042297C"/>
    <w:rsid w:val="004402A9"/>
    <w:rsid w:val="00442595"/>
    <w:rsid w:val="00445423"/>
    <w:rsid w:val="0047781B"/>
    <w:rsid w:val="00482DBC"/>
    <w:rsid w:val="004A606F"/>
    <w:rsid w:val="004A63E7"/>
    <w:rsid w:val="005013BA"/>
    <w:rsid w:val="00507449"/>
    <w:rsid w:val="00531EC0"/>
    <w:rsid w:val="005365C5"/>
    <w:rsid w:val="00562339"/>
    <w:rsid w:val="005D4073"/>
    <w:rsid w:val="00610A8C"/>
    <w:rsid w:val="00647AD7"/>
    <w:rsid w:val="00663562"/>
    <w:rsid w:val="00685F67"/>
    <w:rsid w:val="00686030"/>
    <w:rsid w:val="006876A1"/>
    <w:rsid w:val="00692487"/>
    <w:rsid w:val="006A3731"/>
    <w:rsid w:val="006E1475"/>
    <w:rsid w:val="006F0767"/>
    <w:rsid w:val="006F3737"/>
    <w:rsid w:val="0070142E"/>
    <w:rsid w:val="007154C1"/>
    <w:rsid w:val="00755FEE"/>
    <w:rsid w:val="0076255E"/>
    <w:rsid w:val="0078751F"/>
    <w:rsid w:val="007D1114"/>
    <w:rsid w:val="007E0CA6"/>
    <w:rsid w:val="00803D97"/>
    <w:rsid w:val="00836203"/>
    <w:rsid w:val="008455A8"/>
    <w:rsid w:val="008C23D2"/>
    <w:rsid w:val="008F7BAF"/>
    <w:rsid w:val="009065F8"/>
    <w:rsid w:val="009B0789"/>
    <w:rsid w:val="009C2899"/>
    <w:rsid w:val="009E36D1"/>
    <w:rsid w:val="009F36B9"/>
    <w:rsid w:val="00A15AEF"/>
    <w:rsid w:val="00A22D56"/>
    <w:rsid w:val="00A3486F"/>
    <w:rsid w:val="00A40089"/>
    <w:rsid w:val="00A608B0"/>
    <w:rsid w:val="00A86CC1"/>
    <w:rsid w:val="00A96BB4"/>
    <w:rsid w:val="00A96E2C"/>
    <w:rsid w:val="00AF66E2"/>
    <w:rsid w:val="00B22903"/>
    <w:rsid w:val="00B2641E"/>
    <w:rsid w:val="00B35879"/>
    <w:rsid w:val="00B502E9"/>
    <w:rsid w:val="00B676BB"/>
    <w:rsid w:val="00B715C5"/>
    <w:rsid w:val="00B7579F"/>
    <w:rsid w:val="00B86015"/>
    <w:rsid w:val="00B86A65"/>
    <w:rsid w:val="00B871C9"/>
    <w:rsid w:val="00B90415"/>
    <w:rsid w:val="00BB4E8C"/>
    <w:rsid w:val="00BB776F"/>
    <w:rsid w:val="00BC241B"/>
    <w:rsid w:val="00C23873"/>
    <w:rsid w:val="00C36356"/>
    <w:rsid w:val="00C4104A"/>
    <w:rsid w:val="00C474A1"/>
    <w:rsid w:val="00C63CF0"/>
    <w:rsid w:val="00C83FF9"/>
    <w:rsid w:val="00C955F6"/>
    <w:rsid w:val="00CD0876"/>
    <w:rsid w:val="00CE1865"/>
    <w:rsid w:val="00D11B1B"/>
    <w:rsid w:val="00D17F93"/>
    <w:rsid w:val="00D20E92"/>
    <w:rsid w:val="00D47239"/>
    <w:rsid w:val="00D6435F"/>
    <w:rsid w:val="00DB56DD"/>
    <w:rsid w:val="00DC07F1"/>
    <w:rsid w:val="00DD1C02"/>
    <w:rsid w:val="00DD421C"/>
    <w:rsid w:val="00DE781C"/>
    <w:rsid w:val="00E077E2"/>
    <w:rsid w:val="00E463AA"/>
    <w:rsid w:val="00E465EF"/>
    <w:rsid w:val="00EC2879"/>
    <w:rsid w:val="00EC62E2"/>
    <w:rsid w:val="00F05E84"/>
    <w:rsid w:val="00F23FED"/>
    <w:rsid w:val="00F30645"/>
    <w:rsid w:val="00FA1E04"/>
    <w:rsid w:val="00FA6AF4"/>
    <w:rsid w:val="00FA7FA3"/>
    <w:rsid w:val="00FD7363"/>
    <w:rsid w:val="00FE2AC8"/>
    <w:rsid w:val="00FE77C2"/>
    <w:rsid w:val="00FF24CF"/>
    <w:rsid w:val="020F3000"/>
    <w:rsid w:val="051A3269"/>
    <w:rsid w:val="062A44D1"/>
    <w:rsid w:val="07D8439A"/>
    <w:rsid w:val="0A956E9B"/>
    <w:rsid w:val="0FB62C10"/>
    <w:rsid w:val="1144655A"/>
    <w:rsid w:val="135371A9"/>
    <w:rsid w:val="1DB92E22"/>
    <w:rsid w:val="1DC016CF"/>
    <w:rsid w:val="200C4AF7"/>
    <w:rsid w:val="22C70179"/>
    <w:rsid w:val="2BD15765"/>
    <w:rsid w:val="2CD0089E"/>
    <w:rsid w:val="2E576D9D"/>
    <w:rsid w:val="2FC87828"/>
    <w:rsid w:val="30256370"/>
    <w:rsid w:val="318E1CF3"/>
    <w:rsid w:val="33B906EB"/>
    <w:rsid w:val="37C717D4"/>
    <w:rsid w:val="389F731D"/>
    <w:rsid w:val="3DC178C7"/>
    <w:rsid w:val="3E867DBE"/>
    <w:rsid w:val="401B5F52"/>
    <w:rsid w:val="46A73DF7"/>
    <w:rsid w:val="4D0C5981"/>
    <w:rsid w:val="500755E5"/>
    <w:rsid w:val="55161BD8"/>
    <w:rsid w:val="55EC6012"/>
    <w:rsid w:val="589D300F"/>
    <w:rsid w:val="5B0D36B6"/>
    <w:rsid w:val="5D9C0C68"/>
    <w:rsid w:val="5FA74C94"/>
    <w:rsid w:val="62592D0A"/>
    <w:rsid w:val="65660F03"/>
    <w:rsid w:val="69A73596"/>
    <w:rsid w:val="6CBF47F3"/>
    <w:rsid w:val="6E0E5F2F"/>
    <w:rsid w:val="71374AC1"/>
    <w:rsid w:val="73FC7DB5"/>
    <w:rsid w:val="77093A29"/>
    <w:rsid w:val="7C480706"/>
    <w:rsid w:val="7C605963"/>
    <w:rsid w:val="7DB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ind w:left="116"/>
    </w:pPr>
    <w:rPr>
      <w:rFonts w:ascii="宋体" w:hAnsi="宋体" w:eastAsia="宋体" w:cs="宋体"/>
      <w:lang w:val="zh-CN" w:bidi="zh-C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D09ED-7AAD-4495-BBFF-15B10101C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810</Words>
  <Characters>4622</Characters>
  <Lines>38</Lines>
  <Paragraphs>10</Paragraphs>
  <TotalTime>5</TotalTime>
  <ScaleCrop>false</ScaleCrop>
  <LinksUpToDate>false</LinksUpToDate>
  <CharactersWithSpaces>5422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2021-05-17T08:48:00Z</dcterms:created>
  <dc:creator>曲东伟</dc:creator>
  <cp:lastModifiedBy>苗旭晨</cp:lastModifiedBy>
  <dcterms:modified xsi:type="dcterms:W3CDTF">2022-04-15T07:00:57Z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2BBAA93E180844B283A1504DAA50738D</vt:lpwstr>
  </property>
</Properties>
</file>